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e26098843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346c004f6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 Point,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1d7d5a55594d59" /><Relationship Type="http://schemas.openxmlformats.org/officeDocument/2006/relationships/numbering" Target="/word/numbering.xml" Id="R3c8b801a3ee44d00" /><Relationship Type="http://schemas.openxmlformats.org/officeDocument/2006/relationships/settings" Target="/word/settings.xml" Id="Rc6c19154efbe4114" /><Relationship Type="http://schemas.openxmlformats.org/officeDocument/2006/relationships/image" Target="/word/media/b37bacf1-acc3-4352-b363-011f34efacc7.png" Id="Raa6346c004f64b29" /></Relationships>
</file>