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8c266e90f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13b73c02f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Wells,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1f2143310452f" /><Relationship Type="http://schemas.openxmlformats.org/officeDocument/2006/relationships/numbering" Target="/word/numbering.xml" Id="R5c0deb8dc6db463e" /><Relationship Type="http://schemas.openxmlformats.org/officeDocument/2006/relationships/settings" Target="/word/settings.xml" Id="R0a2e1be6f5474083" /><Relationship Type="http://schemas.openxmlformats.org/officeDocument/2006/relationships/image" Target="/word/media/f6fe8023-937a-488a-a3c6-d53fa96f0d1b.png" Id="R9e913b73c02f4a33" /></Relationships>
</file>