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25d475a79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58f4b4690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Inland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938640d124c94" /><Relationship Type="http://schemas.openxmlformats.org/officeDocument/2006/relationships/numbering" Target="/word/numbering.xml" Id="R2b9b65a5669b4705" /><Relationship Type="http://schemas.openxmlformats.org/officeDocument/2006/relationships/settings" Target="/word/settings.xml" Id="R8d45f43136a94e93" /><Relationship Type="http://schemas.openxmlformats.org/officeDocument/2006/relationships/image" Target="/word/media/e636988c-ddde-4235-a216-7b2dcef9500a.png" Id="R2e058f4b469048f3" /></Relationships>
</file>