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3e7b335c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f5ad5e8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Iowa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a9d8a11b47d5" /><Relationship Type="http://schemas.openxmlformats.org/officeDocument/2006/relationships/numbering" Target="/word/numbering.xml" Id="Rfa26a12e34c34a81" /><Relationship Type="http://schemas.openxmlformats.org/officeDocument/2006/relationships/settings" Target="/word/settings.xml" Id="R573e93df7bee4901" /><Relationship Type="http://schemas.openxmlformats.org/officeDocument/2006/relationships/image" Target="/word/media/85389f3a-33df-44d3-9e3d-a4c470f67d74.png" Id="Rf648f5ad5e8a48e1" /></Relationships>
</file>