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edb17ad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a7f2cd6c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Iowa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5424e1ef4e80" /><Relationship Type="http://schemas.openxmlformats.org/officeDocument/2006/relationships/numbering" Target="/word/numbering.xml" Id="R66b88670cb374dcb" /><Relationship Type="http://schemas.openxmlformats.org/officeDocument/2006/relationships/settings" Target="/word/settings.xml" Id="Rd43c8b9f748e40ef" /><Relationship Type="http://schemas.openxmlformats.org/officeDocument/2006/relationships/image" Target="/word/media/885ca772-3a9e-4ac6-a5ca-4f8e15ca331d.png" Id="Rf68aa7f2cd6c4659" /></Relationships>
</file>