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b85a24d12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f9aacfa96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Irisburg,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3a2408a6e458d" /><Relationship Type="http://schemas.openxmlformats.org/officeDocument/2006/relationships/numbering" Target="/word/numbering.xml" Id="R615f64308e584e09" /><Relationship Type="http://schemas.openxmlformats.org/officeDocument/2006/relationships/settings" Target="/word/settings.xml" Id="R474b6e1386e74b59" /><Relationship Type="http://schemas.openxmlformats.org/officeDocument/2006/relationships/image" Target="/word/media/49dd7f9f-b647-4bcd-bcaf-265329c9543e.png" Id="Reb8f9aacfa964af5" /></Relationships>
</file>