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90e91b7c5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d0b12fd39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 Rod,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fa9db0c3b4273" /><Relationship Type="http://schemas.openxmlformats.org/officeDocument/2006/relationships/numbering" Target="/word/numbering.xml" Id="R78e32d15676f4fc7" /><Relationship Type="http://schemas.openxmlformats.org/officeDocument/2006/relationships/settings" Target="/word/settings.xml" Id="Radfaf964c3304980" /><Relationship Type="http://schemas.openxmlformats.org/officeDocument/2006/relationships/image" Target="/word/media/a987c960-9229-4da2-9d0a-25eed0650309.png" Id="R416d0b12fd394be9" /></Relationships>
</file>