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a2b4ce9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7cbd635b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c03b0f9d4273" /><Relationship Type="http://schemas.openxmlformats.org/officeDocument/2006/relationships/numbering" Target="/word/numbering.xml" Id="R9dabd021dacf4996" /><Relationship Type="http://schemas.openxmlformats.org/officeDocument/2006/relationships/settings" Target="/word/settings.xml" Id="Ra2438a67b8294f78" /><Relationship Type="http://schemas.openxmlformats.org/officeDocument/2006/relationships/image" Target="/word/media/fe8cd42e-90d1-4b62-9d4d-81728e3d4640.png" Id="Ra2777cbd635b474c" /></Relationships>
</file>