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e76f2baff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ac4ddb26b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Irving,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8227418fd4177" /><Relationship Type="http://schemas.openxmlformats.org/officeDocument/2006/relationships/numbering" Target="/word/numbering.xml" Id="R63c560b4f7234b16" /><Relationship Type="http://schemas.openxmlformats.org/officeDocument/2006/relationships/settings" Target="/word/settings.xml" Id="Rfc46ed5db1bd48d1" /><Relationship Type="http://schemas.openxmlformats.org/officeDocument/2006/relationships/image" Target="/word/media/8d3a928d-b4cc-427b-b396-ddb7b5831b77.png" Id="R4c4ac4ddb26b4376" /></Relationships>
</file>