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ad53163dd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bac5dac5e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dbb24cffd4cdd" /><Relationship Type="http://schemas.openxmlformats.org/officeDocument/2006/relationships/numbering" Target="/word/numbering.xml" Id="R3e50859e767d4476" /><Relationship Type="http://schemas.openxmlformats.org/officeDocument/2006/relationships/settings" Target="/word/settings.xml" Id="Rec6805f4ccf14ea1" /><Relationship Type="http://schemas.openxmlformats.org/officeDocument/2006/relationships/image" Target="/word/media/14fc8fb9-4965-4460-8a44-9aa06354215f.png" Id="Rae1bac5dac5e49c4" /></Relationships>
</file>