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46de9d2ba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f52c7c7e2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4dbe594474e1f" /><Relationship Type="http://schemas.openxmlformats.org/officeDocument/2006/relationships/numbering" Target="/word/numbering.xml" Id="R8f1a526b9ebf4b3f" /><Relationship Type="http://schemas.openxmlformats.org/officeDocument/2006/relationships/settings" Target="/word/settings.xml" Id="Rb36d41be20274dcb" /><Relationship Type="http://schemas.openxmlformats.org/officeDocument/2006/relationships/image" Target="/word/media/f19a8257-c2ba-4814-8ef1-3b7580351787.png" Id="R1f4f52c7c7e243fe" /></Relationships>
</file>