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583283f1f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fff4e4cb1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Isleta,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accb215ac435b" /><Relationship Type="http://schemas.openxmlformats.org/officeDocument/2006/relationships/numbering" Target="/word/numbering.xml" Id="R6e70c5ec39f3439b" /><Relationship Type="http://schemas.openxmlformats.org/officeDocument/2006/relationships/settings" Target="/word/settings.xml" Id="R3619c25a7b8842de" /><Relationship Type="http://schemas.openxmlformats.org/officeDocument/2006/relationships/image" Target="/word/media/2f159af4-e57c-425d-90ac-44d8b836bba6.png" Id="R9affff4e4cb145c0" /></Relationships>
</file>