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3294e08d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b4842f56e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eb9e137cf4436" /><Relationship Type="http://schemas.openxmlformats.org/officeDocument/2006/relationships/numbering" Target="/word/numbering.xml" Id="R4cd447a80b004668" /><Relationship Type="http://schemas.openxmlformats.org/officeDocument/2006/relationships/settings" Target="/word/settings.xml" Id="R1687bbdf1e0e4b3e" /><Relationship Type="http://schemas.openxmlformats.org/officeDocument/2006/relationships/image" Target="/word/media/c21e70f5-3f3b-462a-a6a3-821a2b1777c5.png" Id="Rff3b4842f56e4f44" /></Relationships>
</file>