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274db67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b77a28fd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92d92b6642f3" /><Relationship Type="http://schemas.openxmlformats.org/officeDocument/2006/relationships/numbering" Target="/word/numbering.xml" Id="R1a7acd112e9945ff" /><Relationship Type="http://schemas.openxmlformats.org/officeDocument/2006/relationships/settings" Target="/word/settings.xml" Id="Re31af2c3768d497a" /><Relationship Type="http://schemas.openxmlformats.org/officeDocument/2006/relationships/image" Target="/word/media/7306db41-51d5-415c-95c3-d6e89705af23.png" Id="R1f3b77a28fdf41d1" /></Relationships>
</file>