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ad5cf46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de7e436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53108f284a4e" /><Relationship Type="http://schemas.openxmlformats.org/officeDocument/2006/relationships/numbering" Target="/word/numbering.xml" Id="R3dc0dec3480e4f9c" /><Relationship Type="http://schemas.openxmlformats.org/officeDocument/2006/relationships/settings" Target="/word/settings.xml" Id="Rf788774520cf40e3" /><Relationship Type="http://schemas.openxmlformats.org/officeDocument/2006/relationships/image" Target="/word/media/bf66d3c0-52cb-47bd-b682-fb35f8f2c1ed.png" Id="R84dede7e43654c97" /></Relationships>
</file>