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496aceb87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165cd899a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0343d037d4fc4" /><Relationship Type="http://schemas.openxmlformats.org/officeDocument/2006/relationships/numbering" Target="/word/numbering.xml" Id="Rbe8d3c6e4dd8487e" /><Relationship Type="http://schemas.openxmlformats.org/officeDocument/2006/relationships/settings" Target="/word/settings.xml" Id="R7cf524affd2c4c59" /><Relationship Type="http://schemas.openxmlformats.org/officeDocument/2006/relationships/image" Target="/word/media/10410231-285c-49f0-80dd-925135236fe3.png" Id="R15a165cd899a4c51" /></Relationships>
</file>