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bf8c44e04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e00675d9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Jackman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fcd8e2134d51" /><Relationship Type="http://schemas.openxmlformats.org/officeDocument/2006/relationships/numbering" Target="/word/numbering.xml" Id="R8fddbd97048c47f3" /><Relationship Type="http://schemas.openxmlformats.org/officeDocument/2006/relationships/settings" Target="/word/settings.xml" Id="R791a1ee9b94749a2" /><Relationship Type="http://schemas.openxmlformats.org/officeDocument/2006/relationships/image" Target="/word/media/b4ed6a08-17a3-40ff-9f36-31eee6786388.png" Id="R453e00675d9241f8" /></Relationships>
</file>