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4d5122dc4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a2d8bbec9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Jackson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9e85e7e58499b" /><Relationship Type="http://schemas.openxmlformats.org/officeDocument/2006/relationships/numbering" Target="/word/numbering.xml" Id="R1655120d49b349b3" /><Relationship Type="http://schemas.openxmlformats.org/officeDocument/2006/relationships/settings" Target="/word/settings.xml" Id="R1ff7b11e48ab4d97" /><Relationship Type="http://schemas.openxmlformats.org/officeDocument/2006/relationships/image" Target="/word/media/38224e82-f712-4910-9455-2314d9582b99.png" Id="Ra2aa2d8bbec94d41" /></Relationships>
</file>