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1c6d23da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c41d34b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ef7c553834ea9" /><Relationship Type="http://schemas.openxmlformats.org/officeDocument/2006/relationships/numbering" Target="/word/numbering.xml" Id="R9f3a9a6b6c064e0b" /><Relationship Type="http://schemas.openxmlformats.org/officeDocument/2006/relationships/settings" Target="/word/settings.xml" Id="R1ee83b5f14d84b68" /><Relationship Type="http://schemas.openxmlformats.org/officeDocument/2006/relationships/image" Target="/word/media/50011557-eb0a-4d43-b77b-eed3f8121dc3.png" Id="Rce1dc41d34b54f6a" /></Relationships>
</file>