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1914dad2a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718dd418c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3753f7c1b4053" /><Relationship Type="http://schemas.openxmlformats.org/officeDocument/2006/relationships/numbering" Target="/word/numbering.xml" Id="R330130430b2d4388" /><Relationship Type="http://schemas.openxmlformats.org/officeDocument/2006/relationships/settings" Target="/word/settings.xml" Id="R94c87c26dae84616" /><Relationship Type="http://schemas.openxmlformats.org/officeDocument/2006/relationships/image" Target="/word/media/e1b62538-69b7-4f2f-ab18-96aad051459e.png" Id="Ra94718dd418c4fa6" /></Relationships>
</file>