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c2a4feaf6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667884fa3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James River Junction,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794b3ba6d4bd8" /><Relationship Type="http://schemas.openxmlformats.org/officeDocument/2006/relationships/numbering" Target="/word/numbering.xml" Id="Rebd6dc4c43334d9c" /><Relationship Type="http://schemas.openxmlformats.org/officeDocument/2006/relationships/settings" Target="/word/settings.xml" Id="R0983de041e2e485f" /><Relationship Type="http://schemas.openxmlformats.org/officeDocument/2006/relationships/image" Target="/word/media/76519b00-29cc-477d-8e51-ecbdde820a59.png" Id="R20b667884fa34586" /></Relationships>
</file>