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67b1fe09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a958afd9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Japton,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b647552094c8f" /><Relationship Type="http://schemas.openxmlformats.org/officeDocument/2006/relationships/numbering" Target="/word/numbering.xml" Id="R90e25199fe5e4311" /><Relationship Type="http://schemas.openxmlformats.org/officeDocument/2006/relationships/settings" Target="/word/settings.xml" Id="Rd6dc362095ed4b5b" /><Relationship Type="http://schemas.openxmlformats.org/officeDocument/2006/relationships/image" Target="/word/media/bd3bfff4-a174-4a9d-a35d-3245fb75195d.png" Id="R0d6a958afd964143" /></Relationships>
</file>