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d955d56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85689c015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b7ce42804d20" /><Relationship Type="http://schemas.openxmlformats.org/officeDocument/2006/relationships/numbering" Target="/word/numbering.xml" Id="R1929f9a6ce734127" /><Relationship Type="http://schemas.openxmlformats.org/officeDocument/2006/relationships/settings" Target="/word/settings.xml" Id="Rcc28f97dae07453e" /><Relationship Type="http://schemas.openxmlformats.org/officeDocument/2006/relationships/image" Target="/word/media/96b69b32-e0ac-43a1-bdc9-fd1af280ad2f.png" Id="Rda585689c0154e7f" /></Relationships>
</file>