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a793c2a39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fc7ec385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Jednota,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acde4da1f4007" /><Relationship Type="http://schemas.openxmlformats.org/officeDocument/2006/relationships/numbering" Target="/word/numbering.xml" Id="Ra690a4e22d864dbd" /><Relationship Type="http://schemas.openxmlformats.org/officeDocument/2006/relationships/settings" Target="/word/settings.xml" Id="R6052e116e011485e" /><Relationship Type="http://schemas.openxmlformats.org/officeDocument/2006/relationships/image" Target="/word/media/e4623fdf-1aca-4ca1-a80c-d45cd1bd47d6.png" Id="R261fc7ec38544b0f" /></Relationships>
</file>