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21fa5ad28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f727e093a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Jefferis,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4c377a6a543d9" /><Relationship Type="http://schemas.openxmlformats.org/officeDocument/2006/relationships/numbering" Target="/word/numbering.xml" Id="R5df43a5429c34f3d" /><Relationship Type="http://schemas.openxmlformats.org/officeDocument/2006/relationships/settings" Target="/word/settings.xml" Id="Rf7c93e08c2984e59" /><Relationship Type="http://schemas.openxmlformats.org/officeDocument/2006/relationships/image" Target="/word/media/32cc1b76-3811-4b05-978e-709badfec7d7.png" Id="R859f727e093a4172" /></Relationships>
</file>