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fa1cc7c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adb4ebbb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Jeffris,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3cf460434d7b" /><Relationship Type="http://schemas.openxmlformats.org/officeDocument/2006/relationships/numbering" Target="/word/numbering.xml" Id="Rdc7e5b971efa4767" /><Relationship Type="http://schemas.openxmlformats.org/officeDocument/2006/relationships/settings" Target="/word/settings.xml" Id="R603fb37ab4c54b00" /><Relationship Type="http://schemas.openxmlformats.org/officeDocument/2006/relationships/image" Target="/word/media/d1945bbb-b971-41df-b1db-df5a233fe2b7.png" Id="Re11adb4ebbb6420d" /></Relationships>
</file>