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e21d088db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14e43e8e7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Jeisyville,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6ea5b5a744a0f" /><Relationship Type="http://schemas.openxmlformats.org/officeDocument/2006/relationships/numbering" Target="/word/numbering.xml" Id="R95f628156e3744a3" /><Relationship Type="http://schemas.openxmlformats.org/officeDocument/2006/relationships/settings" Target="/word/settings.xml" Id="Rbc5562ec1ab348b2" /><Relationship Type="http://schemas.openxmlformats.org/officeDocument/2006/relationships/image" Target="/word/media/bb85c592-9fc9-44d0-b2b8-41adf9b06490.png" Id="Rb5014e43e8e74c4f" /></Relationships>
</file>