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b1c57f5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f8791d2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4882d8da74f76" /><Relationship Type="http://schemas.openxmlformats.org/officeDocument/2006/relationships/numbering" Target="/word/numbering.xml" Id="R5e7394289e1b4cee" /><Relationship Type="http://schemas.openxmlformats.org/officeDocument/2006/relationships/settings" Target="/word/settings.xml" Id="R628dbc94686d42f1" /><Relationship Type="http://schemas.openxmlformats.org/officeDocument/2006/relationships/image" Target="/word/media/dbbdedf6-5d45-421c-803a-7034e4a8f013.png" Id="R151ff8791d2d4a0b" /></Relationships>
</file>