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1ef9f228d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ef9f699bd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Jessup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30719c54f4b44" /><Relationship Type="http://schemas.openxmlformats.org/officeDocument/2006/relationships/numbering" Target="/word/numbering.xml" Id="Rc13890fe35cc422c" /><Relationship Type="http://schemas.openxmlformats.org/officeDocument/2006/relationships/settings" Target="/word/settings.xml" Id="R62847ce0cac64f9b" /><Relationship Type="http://schemas.openxmlformats.org/officeDocument/2006/relationships/image" Target="/word/media/11aac4d7-0a04-4cda-8855-ab5467280fae.png" Id="Rff5ef9f699bd4764" /></Relationships>
</file>