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2c4a0fcdc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d47d1bab9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Jewell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a0390dd5e42a0" /><Relationship Type="http://schemas.openxmlformats.org/officeDocument/2006/relationships/numbering" Target="/word/numbering.xml" Id="R70ae09a2b5a84ff4" /><Relationship Type="http://schemas.openxmlformats.org/officeDocument/2006/relationships/settings" Target="/word/settings.xml" Id="R4cc6f14caf8a44d9" /><Relationship Type="http://schemas.openxmlformats.org/officeDocument/2006/relationships/image" Target="/word/media/9805597a-2f53-4730-9a8a-cd39aaec1375.png" Id="Ra4fd47d1bab948d8" /></Relationships>
</file>