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7501e404740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3b1188fd92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Joes Landing,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5a3f6790d4a25" /><Relationship Type="http://schemas.openxmlformats.org/officeDocument/2006/relationships/numbering" Target="/word/numbering.xml" Id="Rbddf2e1ed0a34606" /><Relationship Type="http://schemas.openxmlformats.org/officeDocument/2006/relationships/settings" Target="/word/settings.xml" Id="R18a3eced8cb14df4" /><Relationship Type="http://schemas.openxmlformats.org/officeDocument/2006/relationships/image" Target="/word/media/3423a2fe-c109-4eb9-b496-69c6aac903af.png" Id="R783b1188fd924115" /></Relationships>
</file>