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2d1c66a6df4e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ce04cb08c945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Johnson,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51fddffead4f81" /><Relationship Type="http://schemas.openxmlformats.org/officeDocument/2006/relationships/numbering" Target="/word/numbering.xml" Id="R8358a704f707453d" /><Relationship Type="http://schemas.openxmlformats.org/officeDocument/2006/relationships/settings" Target="/word/settings.xml" Id="R3690d997cc6c4c27" /><Relationship Type="http://schemas.openxmlformats.org/officeDocument/2006/relationships/image" Target="/word/media/71f8e18f-ed84-47c9-b143-2b47f163da48.png" Id="R7dce04cb08c94547" /></Relationships>
</file>