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905731c4b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a1ab30e1c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Johnston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f86f3aeeb48bd" /><Relationship Type="http://schemas.openxmlformats.org/officeDocument/2006/relationships/numbering" Target="/word/numbering.xml" Id="R478562ef6e6c4116" /><Relationship Type="http://schemas.openxmlformats.org/officeDocument/2006/relationships/settings" Target="/word/settings.xml" Id="R81a6566903154d6c" /><Relationship Type="http://schemas.openxmlformats.org/officeDocument/2006/relationships/image" Target="/word/media/e0895eb0-9698-4332-b1e8-b23b194dd885.png" Id="Rac5a1ab30e1c47a9" /></Relationships>
</file>