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cb84f08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e047a8e08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Joliet,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679fcb73942f7" /><Relationship Type="http://schemas.openxmlformats.org/officeDocument/2006/relationships/numbering" Target="/word/numbering.xml" Id="R893201f75f694da6" /><Relationship Type="http://schemas.openxmlformats.org/officeDocument/2006/relationships/settings" Target="/word/settings.xml" Id="Re8c230a278f3403c" /><Relationship Type="http://schemas.openxmlformats.org/officeDocument/2006/relationships/image" Target="/word/media/f47662df-1a7f-4ba2-88b8-543f36047a90.png" Id="R233e047a8e0847c0" /></Relationships>
</file>