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1a856b82a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8adac93c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Jonas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fc8f5a94493d" /><Relationship Type="http://schemas.openxmlformats.org/officeDocument/2006/relationships/numbering" Target="/word/numbering.xml" Id="R4400099d23514715" /><Relationship Type="http://schemas.openxmlformats.org/officeDocument/2006/relationships/settings" Target="/word/settings.xml" Id="Re5302bd460fb4dc4" /><Relationship Type="http://schemas.openxmlformats.org/officeDocument/2006/relationships/image" Target="/word/media/3f1d8e82-3305-4909-8121-3966edecb1a9.png" Id="R39a8adac93ce463c" /></Relationships>
</file>