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e9313378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5fac1f1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c98804514fb2" /><Relationship Type="http://schemas.openxmlformats.org/officeDocument/2006/relationships/numbering" Target="/word/numbering.xml" Id="R7900d51e6cb14547" /><Relationship Type="http://schemas.openxmlformats.org/officeDocument/2006/relationships/settings" Target="/word/settings.xml" Id="R193e208cc31e49ba" /><Relationship Type="http://schemas.openxmlformats.org/officeDocument/2006/relationships/image" Target="/word/media/34e24e55-c814-4e28-bb38-fa8574ce9b09.png" Id="R64275fac1f1e4e4f" /></Relationships>
</file>