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8eda16e18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6033e52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Joppa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0c66184064119" /><Relationship Type="http://schemas.openxmlformats.org/officeDocument/2006/relationships/numbering" Target="/word/numbering.xml" Id="R2fbd112494d74fb9" /><Relationship Type="http://schemas.openxmlformats.org/officeDocument/2006/relationships/settings" Target="/word/settings.xml" Id="R76387781f38b401f" /><Relationship Type="http://schemas.openxmlformats.org/officeDocument/2006/relationships/image" Target="/word/media/e7738ec7-93ca-40ac-b027-279aef202fbe.png" Id="Rd0d36033e52f43bf" /></Relationships>
</file>