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4f0726a9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911bd41e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Downs,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d10be7484767" /><Relationship Type="http://schemas.openxmlformats.org/officeDocument/2006/relationships/numbering" Target="/word/numbering.xml" Id="R64de5e8293064c49" /><Relationship Type="http://schemas.openxmlformats.org/officeDocument/2006/relationships/settings" Target="/word/settings.xml" Id="R89884cdde23947ad" /><Relationship Type="http://schemas.openxmlformats.org/officeDocument/2006/relationships/image" Target="/word/media/95c8db8f-5f04-45f8-bcb7-836c20108b10.png" Id="R283911bd41ee4179" /></Relationships>
</file>