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d847d72e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ec48ef6bc8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Jordan Green,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d4429c04ca4e12" /><Relationship Type="http://schemas.openxmlformats.org/officeDocument/2006/relationships/numbering" Target="/word/numbering.xml" Id="Rec5e159f295443c3" /><Relationship Type="http://schemas.openxmlformats.org/officeDocument/2006/relationships/settings" Target="/word/settings.xml" Id="R468e18d315684f9b" /><Relationship Type="http://schemas.openxmlformats.org/officeDocument/2006/relationships/image" Target="/word/media/ba46b0bf-e8ac-40be-97bd-be8d0c96aae2.png" Id="Rafec48ef6bc8494c" /></Relationships>
</file>