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58a9112fe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f51fe3467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84cbfe4e34902" /><Relationship Type="http://schemas.openxmlformats.org/officeDocument/2006/relationships/numbering" Target="/word/numbering.xml" Id="Ra32a1e9ac94e4a28" /><Relationship Type="http://schemas.openxmlformats.org/officeDocument/2006/relationships/settings" Target="/word/settings.xml" Id="R84b88e7960694ca2" /><Relationship Type="http://schemas.openxmlformats.org/officeDocument/2006/relationships/image" Target="/word/media/e412ebb9-dbdb-4ff3-9ef1-c64713634158.png" Id="R29ef51fe34674df4" /></Relationships>
</file>