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70961c97c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bbedb2d5f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Just-A-Mere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c5c687a6243ce" /><Relationship Type="http://schemas.openxmlformats.org/officeDocument/2006/relationships/numbering" Target="/word/numbering.xml" Id="R7139498486e7477e" /><Relationship Type="http://schemas.openxmlformats.org/officeDocument/2006/relationships/settings" Target="/word/settings.xml" Id="R5e32ec5a2a2b4387" /><Relationship Type="http://schemas.openxmlformats.org/officeDocument/2006/relationships/image" Target="/word/media/59c37ac6-65b7-4372-b5df-e026ce4e1bd4.png" Id="R870bbedb2d5f4f7b" /></Relationships>
</file>