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eaf2cb7b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c396834c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Kalmia,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2afc46eb540a6" /><Relationship Type="http://schemas.openxmlformats.org/officeDocument/2006/relationships/numbering" Target="/word/numbering.xml" Id="R1a09a41ac97244b8" /><Relationship Type="http://schemas.openxmlformats.org/officeDocument/2006/relationships/settings" Target="/word/settings.xml" Id="R312b6dcd25014809" /><Relationship Type="http://schemas.openxmlformats.org/officeDocument/2006/relationships/image" Target="/word/media/ea6a1579-4c30-4dda-b678-6973b18426bd.png" Id="R478c396834c549d1" /></Relationships>
</file>