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c889916e7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f68c86bdf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Kalmia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db151ff9c4a8c" /><Relationship Type="http://schemas.openxmlformats.org/officeDocument/2006/relationships/numbering" Target="/word/numbering.xml" Id="R5b75c0f55a684382" /><Relationship Type="http://schemas.openxmlformats.org/officeDocument/2006/relationships/settings" Target="/word/settings.xml" Id="Ra2f336a3c4794427" /><Relationship Type="http://schemas.openxmlformats.org/officeDocument/2006/relationships/image" Target="/word/media/a190c613-8cb7-4343-be3a-bc37c15bba11.png" Id="R8ebf68c86bdf4943" /></Relationships>
</file>