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2922b8e35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d9b2e94f1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Kanawha,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5ae3971914f88" /><Relationship Type="http://schemas.openxmlformats.org/officeDocument/2006/relationships/numbering" Target="/word/numbering.xml" Id="Rd7fd9c44288544f8" /><Relationship Type="http://schemas.openxmlformats.org/officeDocument/2006/relationships/settings" Target="/word/settings.xml" Id="R9083ea37ed614ac7" /><Relationship Type="http://schemas.openxmlformats.org/officeDocument/2006/relationships/image" Target="/word/media/4b0d4bbf-a845-4ef1-a62b-3d8729e369c1.png" Id="Rac5d9b2e94f14506" /></Relationships>
</file>