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76cf55e1c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5b421d82c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Kannah,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b6daec198411b" /><Relationship Type="http://schemas.openxmlformats.org/officeDocument/2006/relationships/numbering" Target="/word/numbering.xml" Id="Rbd5c2d7563744043" /><Relationship Type="http://schemas.openxmlformats.org/officeDocument/2006/relationships/settings" Target="/word/settings.xml" Id="R6192367a5c1c4751" /><Relationship Type="http://schemas.openxmlformats.org/officeDocument/2006/relationships/image" Target="/word/media/be4f2e67-0238-46f6-8af8-88dec066455e.png" Id="R6d45b421d82c45e2" /></Relationships>
</file>