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969fdd3f6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9d5159326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Kapowsin,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4a8a8be3a4947" /><Relationship Type="http://schemas.openxmlformats.org/officeDocument/2006/relationships/numbering" Target="/word/numbering.xml" Id="Rcd2bfaf458424b4e" /><Relationship Type="http://schemas.openxmlformats.org/officeDocument/2006/relationships/settings" Target="/word/settings.xml" Id="R43e9a2e2c6134c25" /><Relationship Type="http://schemas.openxmlformats.org/officeDocument/2006/relationships/image" Target="/word/media/48b2f9df-88e9-49e0-8a07-6fd65259d186.png" Id="R5a39d51593264dd5" /></Relationships>
</file>