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a086772ce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333a0882c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Karbers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12942994a4270" /><Relationship Type="http://schemas.openxmlformats.org/officeDocument/2006/relationships/numbering" Target="/word/numbering.xml" Id="R54d5dbee07de4349" /><Relationship Type="http://schemas.openxmlformats.org/officeDocument/2006/relationships/settings" Target="/word/settings.xml" Id="R9bc5050ca2e44ef7" /><Relationship Type="http://schemas.openxmlformats.org/officeDocument/2006/relationships/image" Target="/word/media/a61452d8-9e53-45bf-9d12-81623184378d.png" Id="Rc04333a0882c4557" /></Relationships>
</file>