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2f5bdc5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dd73d3e7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Keaches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62cc350ce41db" /><Relationship Type="http://schemas.openxmlformats.org/officeDocument/2006/relationships/numbering" Target="/word/numbering.xml" Id="R2f301d8d3c0e4bfc" /><Relationship Type="http://schemas.openxmlformats.org/officeDocument/2006/relationships/settings" Target="/word/settings.xml" Id="Rebea3939e217441c" /><Relationship Type="http://schemas.openxmlformats.org/officeDocument/2006/relationships/image" Target="/word/media/2424b33f-366f-4c5f-a74e-2a0e15c5eab1.png" Id="R852fdd73d3e74768" /></Relationships>
</file>