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f1180ec85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e66d63488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Keatchie,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4e40fef044053" /><Relationship Type="http://schemas.openxmlformats.org/officeDocument/2006/relationships/numbering" Target="/word/numbering.xml" Id="R59c7ff1482224a97" /><Relationship Type="http://schemas.openxmlformats.org/officeDocument/2006/relationships/settings" Target="/word/settings.xml" Id="R25fe172f8f4441b6" /><Relationship Type="http://schemas.openxmlformats.org/officeDocument/2006/relationships/image" Target="/word/media/1aed15a5-0fe5-49bc-8aef-d34d3242fbf6.png" Id="Rc75e66d63488442a" /></Relationships>
</file>