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98fb28381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1a3e359e2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Keegan,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179ec0db4495e" /><Relationship Type="http://schemas.openxmlformats.org/officeDocument/2006/relationships/numbering" Target="/word/numbering.xml" Id="R58d6b65f62da4464" /><Relationship Type="http://schemas.openxmlformats.org/officeDocument/2006/relationships/settings" Target="/word/settings.xml" Id="Rbe166de493bf48cc" /><Relationship Type="http://schemas.openxmlformats.org/officeDocument/2006/relationships/image" Target="/word/media/3c1f9150-8b95-4ece-b791-5abb760b7eeb.png" Id="Rb261a3e359e24164" /></Relationships>
</file>